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BF2754" w:rsidRPr="00EB67A4" w:rsidRDefault="00BF2754" w:rsidP="00BF2754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能源行业</w:t>
      </w:r>
      <w:r w:rsidR="00D01BFB">
        <w:rPr>
          <w:rFonts w:ascii="华文中宋" w:eastAsia="华文中宋" w:hAnsi="华文中宋" w:hint="eastAsia"/>
          <w:sz w:val="32"/>
          <w:szCs w:val="32"/>
          <w:lang w:eastAsia="zh-CN"/>
        </w:rPr>
        <w:t>电力机器人</w:t>
      </w: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标准化技术委员会</w:t>
      </w:r>
      <w:r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筹建方案</w:t>
      </w:r>
    </w:p>
    <w:tbl>
      <w:tblPr>
        <w:tblW w:w="4818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3284"/>
        <w:gridCol w:w="2126"/>
        <w:gridCol w:w="2300"/>
        <w:gridCol w:w="2860"/>
      </w:tblGrid>
      <w:tr w:rsidR="00BF2754" w:rsidRPr="00EB67A4" w:rsidTr="00BE33AD">
        <w:trPr>
          <w:trHeight w:val="926"/>
          <w:jc w:val="center"/>
        </w:trPr>
        <w:tc>
          <w:tcPr>
            <w:tcW w:w="1130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pacing w:val="-4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202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拟负责制修订行业标准</w:t>
            </w:r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78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行业标准化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842" w:type="pct"/>
            <w:vAlign w:val="center"/>
          </w:tcPr>
          <w:p w:rsidR="00BF275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1047" w:type="pct"/>
            <w:vAlign w:val="center"/>
          </w:tcPr>
          <w:p w:rsidR="00BF275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国家</w:t>
            </w:r>
            <w:r w:rsidRPr="00EB67A4">
              <w:rPr>
                <w:rFonts w:ascii="仿宋_GB2312" w:eastAsia="仿宋_GB2312" w:hint="eastAsia"/>
                <w:sz w:val="28"/>
                <w:szCs w:val="28"/>
              </w:rPr>
              <w:t>能源局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联系部门</w:t>
            </w:r>
            <w:proofErr w:type="spellEnd"/>
          </w:p>
        </w:tc>
      </w:tr>
      <w:tr w:rsidR="00BF2754" w:rsidRPr="00EB67A4" w:rsidTr="00BE33AD">
        <w:trPr>
          <w:trHeight w:val="1768"/>
          <w:jc w:val="center"/>
        </w:trPr>
        <w:tc>
          <w:tcPr>
            <w:tcW w:w="1130" w:type="pct"/>
            <w:vAlign w:val="center"/>
          </w:tcPr>
          <w:p w:rsidR="00BF2754" w:rsidRPr="00EB67A4" w:rsidRDefault="00BF2754" w:rsidP="00D135BA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BE33A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电力机器人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202" w:type="pct"/>
            <w:vAlign w:val="center"/>
          </w:tcPr>
          <w:p w:rsidR="00BF2754" w:rsidRPr="00EB67A4" w:rsidRDefault="00BF2754" w:rsidP="00D135BA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 w:rsidR="00BE33A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电力机器人标准体系统筹管理、基础通用、关键部件、产品类、检验检测类、报废回收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等领域的标准化工作。</w:t>
            </w:r>
          </w:p>
        </w:tc>
        <w:tc>
          <w:tcPr>
            <w:tcW w:w="778" w:type="pct"/>
            <w:vAlign w:val="center"/>
          </w:tcPr>
          <w:p w:rsidR="00BF2754" w:rsidRPr="004A6D1B" w:rsidRDefault="00BF2754" w:rsidP="00D135BA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中国电力企业联合会</w:t>
            </w:r>
          </w:p>
        </w:tc>
        <w:tc>
          <w:tcPr>
            <w:tcW w:w="842" w:type="pct"/>
            <w:vAlign w:val="center"/>
          </w:tcPr>
          <w:p w:rsidR="00BF2754" w:rsidRPr="00EB67A4" w:rsidRDefault="00BE33AD" w:rsidP="00D135B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国网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山东省</w:t>
            </w:r>
            <w:proofErr w:type="gramEnd"/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电力公司</w:t>
            </w:r>
          </w:p>
        </w:tc>
        <w:tc>
          <w:tcPr>
            <w:tcW w:w="1047" w:type="pct"/>
            <w:vAlign w:val="center"/>
          </w:tcPr>
          <w:p w:rsidR="00BF2754" w:rsidRPr="00EB67A4" w:rsidRDefault="00BF2754" w:rsidP="00D135B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国家能源局能源节约和科技装备司</w:t>
            </w:r>
          </w:p>
        </w:tc>
      </w:tr>
    </w:tbl>
    <w:p w:rsidR="00BF2754" w:rsidRPr="008B063E" w:rsidRDefault="00BF2754" w:rsidP="00BF2754">
      <w:pPr>
        <w:rPr>
          <w:lang w:eastAsia="zh-CN"/>
        </w:rPr>
      </w:pPr>
    </w:p>
    <w:p w:rsidR="000E7B7A" w:rsidRPr="00BF2754" w:rsidRDefault="000E7B7A">
      <w:pPr>
        <w:rPr>
          <w:lang w:eastAsia="zh-CN"/>
        </w:rPr>
      </w:pPr>
    </w:p>
    <w:sectPr w:rsidR="000E7B7A" w:rsidRPr="00BF2754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09" w:rsidRDefault="000B0309" w:rsidP="00EB67A4">
      <w:pPr>
        <w:spacing w:line="240" w:lineRule="auto"/>
      </w:pPr>
      <w:r>
        <w:separator/>
      </w:r>
    </w:p>
  </w:endnote>
  <w:endnote w:type="continuationSeparator" w:id="0">
    <w:p w:rsidR="000B0309" w:rsidRDefault="000B0309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09" w:rsidRDefault="000B0309" w:rsidP="00EB67A4">
      <w:pPr>
        <w:spacing w:line="240" w:lineRule="auto"/>
      </w:pPr>
      <w:r>
        <w:separator/>
      </w:r>
    </w:p>
  </w:footnote>
  <w:footnote w:type="continuationSeparator" w:id="0">
    <w:p w:rsidR="000B0309" w:rsidRDefault="000B0309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0309"/>
    <w:rsid w:val="000B19F4"/>
    <w:rsid w:val="000B5A95"/>
    <w:rsid w:val="000C59C0"/>
    <w:rsid w:val="000E7B7A"/>
    <w:rsid w:val="001537BD"/>
    <w:rsid w:val="00317013"/>
    <w:rsid w:val="00352284"/>
    <w:rsid w:val="00396906"/>
    <w:rsid w:val="004A6D1B"/>
    <w:rsid w:val="0068378E"/>
    <w:rsid w:val="0071134E"/>
    <w:rsid w:val="00713777"/>
    <w:rsid w:val="00750535"/>
    <w:rsid w:val="007A68EA"/>
    <w:rsid w:val="007C7B30"/>
    <w:rsid w:val="008B063E"/>
    <w:rsid w:val="008F734E"/>
    <w:rsid w:val="00914650"/>
    <w:rsid w:val="00A0304E"/>
    <w:rsid w:val="00A377F9"/>
    <w:rsid w:val="00A411B5"/>
    <w:rsid w:val="00A74B05"/>
    <w:rsid w:val="00B36057"/>
    <w:rsid w:val="00BE33AD"/>
    <w:rsid w:val="00BF2754"/>
    <w:rsid w:val="00C6689C"/>
    <w:rsid w:val="00C86C49"/>
    <w:rsid w:val="00CD08E7"/>
    <w:rsid w:val="00D01BFB"/>
    <w:rsid w:val="00D40236"/>
    <w:rsid w:val="00D82EF3"/>
    <w:rsid w:val="00DF0D3E"/>
    <w:rsid w:val="00E317FB"/>
    <w:rsid w:val="00EB67A4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tengyun</cp:lastModifiedBy>
  <cp:revision>10</cp:revision>
  <dcterms:created xsi:type="dcterms:W3CDTF">2017-01-13T02:14:00Z</dcterms:created>
  <dcterms:modified xsi:type="dcterms:W3CDTF">2017-10-25T07:33:00Z</dcterms:modified>
</cp:coreProperties>
</file>