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</w:t>
      </w:r>
      <w:r>
        <w:rPr>
          <w:rFonts w:hint="default" w:ascii="仿宋_GB2312" w:hAnsi="宋体" w:eastAsia="仿宋_GB2312" w:cs="宋体"/>
          <w:b/>
          <w:bCs/>
          <w:sz w:val="32"/>
          <w:szCs w:val="32"/>
        </w:rPr>
        <w:t>1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：</w:t>
      </w:r>
    </w:p>
    <w:p>
      <w:pPr>
        <w:pStyle w:val="2"/>
        <w:jc w:val="center"/>
        <w:rPr>
          <w:rFonts w:hint="eastAsia" w:ascii="华文中宋" w:hAnsi="华文中宋" w:eastAsia="华文中宋" w:cs="宋体"/>
          <w:sz w:val="32"/>
          <w:szCs w:val="32"/>
        </w:rPr>
      </w:pPr>
      <w:r>
        <w:rPr>
          <w:rFonts w:hint="default" w:ascii="华文中宋" w:hAnsi="华文中宋" w:eastAsia="华文中宋" w:cs="宋体"/>
          <w:sz w:val="32"/>
          <w:szCs w:val="32"/>
        </w:rPr>
        <w:t>__</w:t>
      </w:r>
      <w:r>
        <w:rPr>
          <w:rFonts w:hint="eastAsia" w:ascii="华文中宋" w:hAnsi="华文中宋" w:eastAsia="华文中宋" w:cs="宋体"/>
          <w:sz w:val="32"/>
          <w:szCs w:val="32"/>
        </w:rPr>
        <w:t>年</w:t>
      </w:r>
      <w:r>
        <w:rPr>
          <w:rFonts w:hint="default" w:ascii="华文中宋" w:hAnsi="华文中宋" w:eastAsia="华文中宋" w:cs="宋体"/>
          <w:sz w:val="32"/>
          <w:szCs w:val="32"/>
        </w:rPr>
        <w:t>第__季度</w:t>
      </w:r>
      <w:r>
        <w:rPr>
          <w:rFonts w:hint="eastAsia" w:ascii="华文中宋" w:hAnsi="华文中宋" w:eastAsia="华文中宋" w:cs="宋体"/>
          <w:sz w:val="32"/>
          <w:szCs w:val="32"/>
        </w:rPr>
        <w:t>油气管道隐患排查整</w:t>
      </w:r>
      <w:r>
        <w:rPr>
          <w:rFonts w:hint="eastAsia" w:ascii="华文中宋" w:hAnsi="华文中宋" w:eastAsia="华文中宋" w:cs="宋体"/>
          <w:sz w:val="32"/>
          <w:szCs w:val="32"/>
          <w:lang w:eastAsia="zh-CN"/>
        </w:rPr>
        <w:t>改</w:t>
      </w:r>
      <w:r>
        <w:rPr>
          <w:rFonts w:hint="eastAsia" w:ascii="华文中宋" w:hAnsi="华文中宋" w:eastAsia="华文中宋" w:cs="宋体"/>
          <w:sz w:val="32"/>
          <w:szCs w:val="32"/>
        </w:rPr>
        <w:t>统计表</w:t>
      </w:r>
    </w:p>
    <w:tbl>
      <w:tblPr>
        <w:tblStyle w:val="4"/>
        <w:tblpPr w:leftFromText="180" w:rightFromText="180" w:vertAnchor="text" w:horzAnchor="page" w:tblpX="1220" w:tblpY="556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00"/>
        <w:gridCol w:w="716"/>
        <w:gridCol w:w="447"/>
        <w:gridCol w:w="447"/>
        <w:gridCol w:w="449"/>
        <w:gridCol w:w="679"/>
        <w:gridCol w:w="669"/>
        <w:gridCol w:w="376"/>
        <w:gridCol w:w="376"/>
        <w:gridCol w:w="377"/>
        <w:gridCol w:w="1"/>
        <w:gridCol w:w="739"/>
        <w:gridCol w:w="733"/>
        <w:gridCol w:w="767"/>
        <w:gridCol w:w="433"/>
        <w:gridCol w:w="434"/>
        <w:gridCol w:w="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4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一般事故隐患</w:t>
            </w:r>
          </w:p>
        </w:tc>
        <w:tc>
          <w:tcPr>
            <w:tcW w:w="2478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较大</w:t>
            </w: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事故隐患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重大</w:t>
            </w: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事故隐患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924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上期剩余隐患</w:t>
            </w:r>
          </w:p>
        </w:tc>
        <w:tc>
          <w:tcPr>
            <w:tcW w:w="71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本期新增隐患</w:t>
            </w: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整改数</w:t>
            </w:r>
          </w:p>
        </w:tc>
        <w:tc>
          <w:tcPr>
            <w:tcW w:w="44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整改率</w:t>
            </w:r>
          </w:p>
        </w:tc>
        <w:tc>
          <w:tcPr>
            <w:tcW w:w="6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上期剩余隐患</w:t>
            </w:r>
          </w:p>
        </w:tc>
        <w:tc>
          <w:tcPr>
            <w:tcW w:w="6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本期新增隐患</w:t>
            </w: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整改数</w:t>
            </w: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整改率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上期剩余隐患</w:t>
            </w:r>
          </w:p>
        </w:tc>
        <w:tc>
          <w:tcPr>
            <w:tcW w:w="7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本期新增隐患</w:t>
            </w:r>
          </w:p>
        </w:tc>
        <w:tc>
          <w:tcPr>
            <w:tcW w:w="76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其中：</w:t>
            </w:r>
          </w:p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督办隐患</w:t>
            </w: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总计</w:t>
            </w:r>
          </w:p>
        </w:tc>
        <w:tc>
          <w:tcPr>
            <w:tcW w:w="43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整改数</w:t>
            </w: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仿宋_GB2312" w:hAnsi="黑体" w:eastAsia="仿宋_GB2312" w:cs="宋体"/>
                <w:sz w:val="21"/>
                <w:szCs w:val="21"/>
              </w:rPr>
            </w:pPr>
            <w:r>
              <w:rPr>
                <w:rFonts w:hint="default" w:ascii="仿宋_GB2312" w:hAnsi="黑体" w:eastAsia="仿宋_GB2312" w:cs="宋体"/>
                <w:sz w:val="21"/>
                <w:szCs w:val="21"/>
              </w:rPr>
              <w:t>整改率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9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企业1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企业2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黑体" w:eastAsia="仿宋_GB2312" w:cs="宋体"/>
                <w:sz w:val="21"/>
                <w:szCs w:val="21"/>
              </w:rPr>
              <w:t>…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2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累计</w:t>
            </w:r>
          </w:p>
        </w:tc>
        <w:tc>
          <w:tcPr>
            <w:tcW w:w="7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4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 w:ascii="仿宋_GB2312" w:hAnsi="华文中宋" w:eastAsia="仿宋_GB2312" w:cs="宋体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填表单位</w:t>
      </w:r>
      <w:r>
        <w:rPr>
          <w:rFonts w:hint="default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（签章）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填报人：       </w:t>
      </w:r>
      <w:r>
        <w:rPr>
          <w:rFonts w:hint="eastAsia" w:ascii="仿宋_GB2312" w:hAnsi="华文中宋" w:eastAsia="仿宋_GB2312" w:cs="宋体"/>
          <w:sz w:val="30"/>
          <w:szCs w:val="30"/>
        </w:rPr>
        <w:t>联系电话：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2"/>
        <w:jc w:val="center"/>
        <w:rPr>
          <w:rFonts w:hint="eastAsia" w:ascii="华文中宋" w:hAnsi="华文中宋" w:eastAsia="华文中宋" w:cs="宋体"/>
          <w:sz w:val="32"/>
          <w:szCs w:val="32"/>
        </w:rPr>
      </w:pPr>
      <w:r>
        <w:rPr>
          <w:rFonts w:hint="default" w:ascii="华文中宋" w:hAnsi="华文中宋" w:eastAsia="华文中宋" w:cs="宋体"/>
          <w:sz w:val="32"/>
          <w:szCs w:val="32"/>
        </w:rPr>
        <w:t>__</w:t>
      </w:r>
      <w:r>
        <w:rPr>
          <w:rFonts w:hint="eastAsia" w:ascii="华文中宋" w:hAnsi="华文中宋" w:eastAsia="华文中宋" w:cs="宋体"/>
          <w:sz w:val="32"/>
          <w:szCs w:val="32"/>
        </w:rPr>
        <w:t>年</w:t>
      </w:r>
      <w:r>
        <w:rPr>
          <w:rFonts w:hint="default" w:ascii="华文中宋" w:hAnsi="华文中宋" w:eastAsia="华文中宋" w:cs="宋体"/>
          <w:sz w:val="32"/>
          <w:szCs w:val="32"/>
        </w:rPr>
        <w:t>第__季度</w:t>
      </w:r>
      <w:r>
        <w:rPr>
          <w:rFonts w:hint="eastAsia" w:ascii="华文中宋" w:hAnsi="华文中宋" w:eastAsia="华文中宋" w:cs="宋体"/>
          <w:sz w:val="32"/>
          <w:szCs w:val="32"/>
        </w:rPr>
        <w:t>油气管道隐患排查整</w:t>
      </w:r>
      <w:r>
        <w:rPr>
          <w:rFonts w:hint="eastAsia" w:ascii="华文中宋" w:hAnsi="华文中宋" w:eastAsia="华文中宋" w:cs="宋体"/>
          <w:sz w:val="32"/>
          <w:szCs w:val="32"/>
          <w:lang w:eastAsia="zh-CN"/>
        </w:rPr>
        <w:t>改</w:t>
      </w:r>
      <w:r>
        <w:rPr>
          <w:rFonts w:hint="eastAsia" w:ascii="华文中宋" w:hAnsi="华文中宋" w:eastAsia="华文中宋" w:cs="宋体"/>
          <w:sz w:val="32"/>
          <w:szCs w:val="32"/>
        </w:rPr>
        <w:t>基本信息表</w:t>
      </w:r>
    </w:p>
    <w:tbl>
      <w:tblPr>
        <w:tblStyle w:val="4"/>
        <w:tblpPr w:leftFromText="180" w:rightFromText="180" w:vertAnchor="text" w:horzAnchor="page" w:tblpX="1731" w:tblpY="319"/>
        <w:tblOverlap w:val="never"/>
        <w:tblW w:w="8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077"/>
        <w:gridCol w:w="1077"/>
        <w:gridCol w:w="1077"/>
        <w:gridCol w:w="1077"/>
        <w:gridCol w:w="1077"/>
        <w:gridCol w:w="1077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管道名称</w:t>
            </w:r>
          </w:p>
        </w:tc>
        <w:tc>
          <w:tcPr>
            <w:tcW w:w="10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所属单位</w:t>
            </w:r>
          </w:p>
        </w:tc>
        <w:tc>
          <w:tcPr>
            <w:tcW w:w="10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所在地区</w:t>
            </w:r>
          </w:p>
        </w:tc>
        <w:tc>
          <w:tcPr>
            <w:tcW w:w="10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隐患等级</w:t>
            </w:r>
          </w:p>
        </w:tc>
        <w:tc>
          <w:tcPr>
            <w:tcW w:w="10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隐患类型</w:t>
            </w:r>
          </w:p>
        </w:tc>
        <w:tc>
          <w:tcPr>
            <w:tcW w:w="107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拟定措施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  <w:r>
              <w:rPr>
                <w:rFonts w:ascii="仿宋_GB2312" w:hAnsi="黑体" w:eastAsia="仿宋_GB2312" w:cs="宋体"/>
                <w:sz w:val="21"/>
                <w:szCs w:val="21"/>
              </w:rPr>
              <w:t>…</w:t>
            </w: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黑体" w:eastAsia="仿宋_GB2312" w:cs="宋体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 w:ascii="仿宋_GB2312" w:hAnsi="华文中宋" w:eastAsia="仿宋_GB2312" w:cs="宋体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填表单位</w:t>
      </w:r>
      <w:r>
        <w:rPr>
          <w:rFonts w:hint="default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（签章）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填报人：       </w:t>
      </w:r>
      <w:r>
        <w:rPr>
          <w:rFonts w:hint="eastAsia" w:ascii="仿宋_GB2312" w:hAnsi="华文中宋" w:eastAsia="仿宋_GB2312" w:cs="宋体"/>
          <w:sz w:val="30"/>
          <w:szCs w:val="30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1B41"/>
    <w:rsid w:val="5D7D1B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2017-03-01T07:24:00Z</dcterms:created>
  <dc:creator>user</dc:creator>
  <cp:lastModifiedBy>user</cp:lastModifiedBy>
  <dcterms:modified xsi:type="dcterms:W3CDTF">2017-03-01T07:29:51Z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