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3"/>
        <w:gridCol w:w="2188"/>
        <w:gridCol w:w="2370"/>
        <w:gridCol w:w="1824"/>
        <w:gridCol w:w="2551"/>
        <w:gridCol w:w="2007"/>
        <w:gridCol w:w="2552"/>
        <w:gridCol w:w="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4270" w:type="dxa"/>
            <w:gridSpan w:val="8"/>
            <w:vMerge w:val="restart"/>
            <w:noWrap w:val="0"/>
            <w:vAlign w:val="center"/>
          </w:tcPr>
          <w:p>
            <w:pPr>
              <w:pStyle w:val="12"/>
              <w:pageBreakBefore/>
              <w:spacing w:line="600" w:lineRule="exact"/>
              <w:ind w:left="0" w:leftChars="0" w:firstLine="0" w:firstLineChars="0"/>
              <w:rPr>
                <w:rFonts w:ascii="Times New Roman" w:hAnsi="Times New Roman" w:eastAsia="黑体" w:cs="Times New Roman"/>
                <w:sz w:val="30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sz w:val="30"/>
                <w:szCs w:val="32"/>
              </w:rPr>
              <w:t>1</w:t>
            </w:r>
          </w:p>
          <w:p>
            <w:pPr>
              <w:pStyle w:val="12"/>
              <w:spacing w:line="600" w:lineRule="exact"/>
              <w:ind w:left="0" w:leftChars="0" w:firstLine="0" w:firstLineChars="0"/>
              <w:jc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  <w:t>2022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年电力行业</w:t>
            </w:r>
            <w:r>
              <w:rPr>
                <w:rFonts w:hint="eastAsia" w:ascii="方正小标宋简体" w:hAnsi="方正小标宋简体" w:eastAsia="方正小标宋简体" w:cs="Times New Roman"/>
                <w:color w:val="000000"/>
                <w:sz w:val="44"/>
                <w:szCs w:val="44"/>
              </w:rPr>
              <w:t>“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安全生产月</w:t>
            </w:r>
            <w:r>
              <w:rPr>
                <w:rFonts w:hint="eastAsia" w:ascii="方正小标宋简体" w:hAnsi="方正小标宋简体" w:eastAsia="方正小标宋简体" w:cs="Times New Roman"/>
                <w:color w:val="000000"/>
                <w:sz w:val="44"/>
                <w:szCs w:val="44"/>
              </w:rPr>
              <w:t>”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和</w:t>
            </w:r>
            <w:r>
              <w:rPr>
                <w:rFonts w:hint="eastAsia" w:ascii="方正小标宋简体" w:hAnsi="方正小标宋简体" w:eastAsia="方正小标宋简体" w:cs="Times New Roman"/>
                <w:color w:val="000000"/>
                <w:sz w:val="44"/>
                <w:szCs w:val="44"/>
              </w:rPr>
              <w:t>“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安全生产万里行</w:t>
            </w:r>
            <w:r>
              <w:rPr>
                <w:rFonts w:hint="eastAsia" w:ascii="方正小标宋简体" w:hAnsi="方正小标宋简体" w:eastAsia="方正小标宋简体" w:cs="Times New Roman"/>
                <w:color w:val="000000"/>
                <w:sz w:val="44"/>
                <w:szCs w:val="44"/>
              </w:rPr>
              <w:t>”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活动</w:t>
            </w:r>
          </w:p>
          <w:p>
            <w:pPr>
              <w:pStyle w:val="12"/>
              <w:spacing w:line="600" w:lineRule="exact"/>
              <w:ind w:left="0" w:leftChars="0" w:firstLine="0" w:firstLineChars="0"/>
              <w:jc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</w:rPr>
              <w:t>联络员反馈表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1166" w:hRule="atLeast"/>
        </w:trPr>
        <w:tc>
          <w:tcPr>
            <w:tcW w:w="14270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473" w:type="dxa"/>
          <w:trHeight w:val="878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等线" w:cs="黑体"/>
              </w:rPr>
            </w:pPr>
            <w:r>
              <w:rPr>
                <w:rFonts w:hint="eastAsia" w:ascii="Times New Roman" w:hAnsi="Times New Roma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473" w:type="dxa"/>
          <w:trHeight w:val="917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等线" w:cs="黑体"/>
              </w:rPr>
            </w:pPr>
            <w:r>
              <w:rPr>
                <w:rFonts w:hint="eastAsia" w:ascii="Times New Roman" w:hAnsi="Times New Roma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473" w:type="dxa"/>
          <w:trHeight w:val="943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QQ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等线" w:cs="黑体"/>
              </w:rPr>
            </w:pPr>
            <w:r>
              <w:rPr>
                <w:rFonts w:hint="eastAsia" w:ascii="Times New Roman" w:hAnsi="Times New Roma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473" w:type="dxa"/>
          <w:trHeight w:val="1073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等线" w:cs="黑体"/>
              </w:rPr>
            </w:pPr>
            <w:r>
              <w:rPr>
                <w:rFonts w:hint="eastAsia" w:ascii="Times New Roman" w:hAnsi="Times New Roma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gridBefore w:val="1"/>
          <w:wBefore w:w="473" w:type="dxa"/>
          <w:trHeight w:val="1100" w:hRule="atLeast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Times New Roman" w:hAnsi="Times New Roman" w:eastAsia="等线" w:cs="黑体"/>
              </w:rPr>
            </w:pPr>
            <w:r>
              <w:rPr>
                <w:rFonts w:hint="eastAsia" w:ascii="Times New Roman" w:hAnsi="Times New Roman"/>
              </w:rPr>
              <w:t> </w:t>
            </w:r>
          </w:p>
        </w:tc>
      </w:tr>
    </w:tbl>
    <w:p>
      <w:pPr>
        <w:spacing w:line="600" w:lineRule="exact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注：请于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日前将此表发至邮箱</w:t>
      </w:r>
      <w:r>
        <w:rPr>
          <w:rFonts w:ascii="Times New Roman" w:hAnsi="Times New Roman" w:eastAsia="仿宋_GB2312" w:cs="Times New Roman"/>
          <w:sz w:val="32"/>
          <w:szCs w:val="32"/>
        </w:rPr>
        <w:t>175667663@</w:t>
      </w:r>
      <w:r>
        <w:rPr>
          <w:rFonts w:hint="eastAsia" w:ascii="Times New Roman" w:hAnsi="Times New Roman" w:eastAsia="仿宋_GB2312" w:cs="Times New Roman"/>
          <w:sz w:val="32"/>
          <w:szCs w:val="32"/>
          <w:lang/>
        </w:rPr>
        <w:t>qq</w:t>
      </w:r>
      <w:r>
        <w:rPr>
          <w:rFonts w:ascii="Times New Roman" w:hAnsi="Times New Roman" w:eastAsia="仿宋_GB2312" w:cs="Times New Roman"/>
          <w:sz w:val="32"/>
          <w:szCs w:val="32"/>
          <w:lang/>
        </w:rPr>
        <w:t>.com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decimal" w:start="8"/>
          <w:cols w:space="720" w:num="1"/>
          <w:docGrid w:type="lines" w:linePitch="319" w:charSpace="0"/>
        </w:sectPr>
      </w:pPr>
    </w:p>
    <w:p>
      <w:pPr>
        <w:spacing w:line="600" w:lineRule="exact"/>
        <w:rPr>
          <w:rFonts w:ascii="Times New Roman" w:hAnsi="Times New Roman"/>
        </w:rPr>
      </w:pP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  <w:r>
      <w:rPr>
        <w:rFonts w:hint="eastAsia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t>8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85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等线 Light" w:hAnsi="等线 Light" w:eastAsia="等线 Light" w:cs="黑体"/>
      <w:b/>
      <w:bCs/>
      <w:sz w:val="32"/>
      <w:szCs w:val="32"/>
    </w:rPr>
  </w:style>
  <w:style w:type="paragraph" w:styleId="4">
    <w:name w:val="heading 3"/>
    <w:basedOn w:val="1"/>
    <w:next w:val="1"/>
    <w:link w:val="14"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首行缩进 2 字符"/>
    <w:basedOn w:val="10"/>
    <w:link w:val="12"/>
    <w:uiPriority w:val="0"/>
    <w:rPr>
      <w:rFonts w:ascii="等线" w:hAnsi="等线" w:eastAsia="等线" w:cs="黑体"/>
    </w:rPr>
  </w:style>
  <w:style w:type="character" w:customStyle="1" w:styleId="10">
    <w:name w:val="正文文本缩进 字符"/>
    <w:basedOn w:val="8"/>
    <w:link w:val="11"/>
    <w:uiPriority w:val="0"/>
  </w:style>
  <w:style w:type="paragraph" w:customStyle="1" w:styleId="11">
    <w:name w:val="Body Text Indent"/>
    <w:basedOn w:val="1"/>
    <w:link w:val="10"/>
    <w:uiPriority w:val="0"/>
    <w:pPr>
      <w:spacing w:after="120" w:afterLines="0"/>
      <w:ind w:left="420" w:leftChars="200"/>
    </w:pPr>
  </w:style>
  <w:style w:type="paragraph" w:customStyle="1" w:styleId="12">
    <w:name w:val="Body Text First Indent 2"/>
    <w:basedOn w:val="11"/>
    <w:link w:val="9"/>
    <w:uiPriority w:val="0"/>
    <w:pPr>
      <w:ind w:firstLine="420" w:firstLineChars="200"/>
    </w:pPr>
    <w:rPr>
      <w:rFonts w:ascii="等线" w:hAnsi="等线" w:eastAsia="等线" w:cs="黑体"/>
    </w:rPr>
  </w:style>
  <w:style w:type="character" w:customStyle="1" w:styleId="13">
    <w:name w:val="Placeholder Text"/>
    <w:basedOn w:val="8"/>
    <w:uiPriority w:val="0"/>
    <w:rPr>
      <w:color w:val="808080"/>
    </w:rPr>
  </w:style>
  <w:style w:type="character" w:customStyle="1" w:styleId="14">
    <w:name w:val="标题 3 字符"/>
    <w:basedOn w:val="8"/>
    <w:link w:val="4"/>
    <w:uiPriority w:val="0"/>
    <w:rPr>
      <w:b/>
      <w:bCs/>
      <w:sz w:val="32"/>
      <w:szCs w:val="32"/>
    </w:rPr>
  </w:style>
  <w:style w:type="character" w:customStyle="1" w:styleId="15">
    <w:name w:val="标题 2 字符"/>
    <w:basedOn w:val="8"/>
    <w:link w:val="3"/>
    <w:uiPriority w:val="0"/>
    <w:rPr>
      <w:rFonts w:ascii="等线 Light" w:hAnsi="等线 Light" w:eastAsia="等线 Light" w:cs="黑体"/>
      <w:b/>
      <w:bCs/>
      <w:sz w:val="32"/>
      <w:szCs w:val="32"/>
    </w:rPr>
  </w:style>
  <w:style w:type="character" w:customStyle="1" w:styleId="16">
    <w:name w:val="标题 1 字符"/>
    <w:basedOn w:val="8"/>
    <w:link w:val="2"/>
    <w:uiPriority w:val="0"/>
    <w:rPr>
      <w:b/>
      <w:bCs/>
      <w:kern w:val="44"/>
      <w:sz w:val="44"/>
      <w:szCs w:val="44"/>
    </w:rPr>
  </w:style>
  <w:style w:type="character" w:customStyle="1" w:styleId="17">
    <w:name w:val="正文文本缩进 2 字符"/>
    <w:basedOn w:val="8"/>
    <w:link w:val="18"/>
    <w:uiPriority w:val="0"/>
    <w:rPr>
      <w:rFonts w:ascii="Times New Roman" w:hAnsi="Times New Roman" w:eastAsia="宋体" w:cs="Times New Roman"/>
      <w:szCs w:val="24"/>
    </w:rPr>
  </w:style>
  <w:style w:type="paragraph" w:customStyle="1" w:styleId="18">
    <w:name w:val="Body Text Indent 2"/>
    <w:basedOn w:val="1"/>
    <w:link w:val="17"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character" w:customStyle="1" w:styleId="19">
    <w:name w:val="页脚 字符"/>
    <w:basedOn w:val="8"/>
    <w:link w:val="5"/>
    <w:uiPriority w:val="0"/>
    <w:rPr>
      <w:sz w:val="18"/>
      <w:szCs w:val="18"/>
    </w:rPr>
  </w:style>
  <w:style w:type="character" w:customStyle="1" w:styleId="20">
    <w:name w:val="页眉 字符"/>
    <w:basedOn w:val="8"/>
    <w:link w:val="6"/>
    <w:uiPriority w:val="0"/>
    <w:rPr>
      <w:sz w:val="18"/>
      <w:szCs w:val="18"/>
    </w:rPr>
  </w:style>
  <w:style w:type="paragraph" w:customStyle="1" w:styleId="21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824</Words>
  <Characters>4698</Characters>
  <Lines>39</Lines>
  <Paragraphs>11</Paragraphs>
  <TotalTime>886</TotalTime>
  <ScaleCrop>false</ScaleCrop>
  <LinksUpToDate>false</LinksUpToDate>
  <CharactersWithSpaces>0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2021-01-12T22:51:00Z</dcterms:created>
  <dc:creator>马 楠</dc:creator>
  <cp:lastModifiedBy>小玉</cp:lastModifiedBy>
  <cp:lastPrinted>2022-05-25T01:54:30Z</cp:lastPrinted>
  <dcterms:modified xsi:type="dcterms:W3CDTF">2022-05-26T09:43:54Z</dcterms:modified>
  <dc:title>马 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181A45451AE047DB98014669782C57CB</vt:lpwstr>
  </property>
</Properties>
</file>